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C3A4F79" w:rsidP="1BA6BEE6" w:rsidRDefault="7C3A4F79" w14:paraId="12755C81" w14:textId="3E7B24F6">
      <w:pPr>
        <w:spacing w:before="240" w:beforeAutospacing="off" w:after="240" w:afterAutospacing="off"/>
        <w:jc w:val="both"/>
      </w:pPr>
      <w:r w:rsidRPr="1BA6BEE6" w:rsidR="7C3A4F79">
        <w:rPr>
          <w:rFonts w:ascii="Verdana" w:hAnsi="Verdana" w:eastAsia="Verdana" w:cs="Verdana"/>
          <w:b w:val="1"/>
          <w:bCs w:val="1"/>
          <w:noProof w:val="0"/>
          <w:sz w:val="24"/>
          <w:szCs w:val="24"/>
          <w:lang w:val="pt-BR"/>
        </w:rPr>
        <w:t xml:space="preserve">Planeamiento Urbano y Políticas </w:t>
      </w:r>
    </w:p>
    <w:p w:rsidR="7C3A4F79" w:rsidP="1BA6BEE6" w:rsidRDefault="7C3A4F79" w14:paraId="26197DC4" w14:textId="17A740FE">
      <w:pPr>
        <w:spacing w:before="240" w:beforeAutospacing="off" w:after="240" w:afterAutospacing="off"/>
        <w:jc w:val="both"/>
      </w:pPr>
      <w:r w:rsidRPr="1BA6BEE6" w:rsidR="7C3A4F79">
        <w:rPr>
          <w:rFonts w:ascii="Verdana" w:hAnsi="Verdana" w:eastAsia="Verdana" w:cs="Verdana"/>
          <w:noProof w:val="0"/>
          <w:sz w:val="24"/>
          <w:szCs w:val="24"/>
          <w:lang w:val="pt-BR"/>
        </w:rPr>
        <w:t xml:space="preserve">“A Questão Urbana” com Carlos Vainer </w:t>
      </w:r>
      <w:r w:rsidRPr="1BA6BEE6" w:rsidR="7C3A4F79">
        <w:rPr>
          <w:rFonts w:ascii="Verdana" w:hAnsi="Verdana" w:eastAsia="Verdana" w:cs="Verdana"/>
          <w:i w:val="1"/>
          <w:iCs w:val="1"/>
          <w:noProof w:val="0"/>
          <w:sz w:val="24"/>
          <w:szCs w:val="24"/>
          <w:lang w:val="pt-BR"/>
        </w:rPr>
        <w:t>Boletim IERJ</w:t>
      </w:r>
      <w:r w:rsidRPr="1BA6BEE6" w:rsidR="7C3A4F79">
        <w:rPr>
          <w:rFonts w:ascii="Verdana" w:hAnsi="Verdana" w:eastAsia="Verdana" w:cs="Verdana"/>
          <w:noProof w:val="0"/>
          <w:sz w:val="24"/>
          <w:szCs w:val="24"/>
          <w:lang w:val="pt-BR"/>
        </w:rPr>
        <w:t xml:space="preserve">  no 34 Fev/Jun 1987 (</w:t>
      </w:r>
      <w:hyperlink r:id="R9dd084faadcd43bc">
        <w:r w:rsidRPr="1BA6BEE6" w:rsidR="7C3A4F79">
          <w:rPr>
            <w:rStyle w:val="Hyperlink"/>
            <w:rFonts w:ascii="Verdana" w:hAnsi="Verdana" w:eastAsia="Verdana" w:cs="Verdana"/>
            <w:noProof w:val="0"/>
            <w:sz w:val="24"/>
            <w:szCs w:val="24"/>
            <w:lang w:val="pt-BR"/>
          </w:rPr>
          <w:t>Link</w:t>
        </w:r>
      </w:hyperlink>
      <w:r w:rsidRPr="1BA6BEE6" w:rsidR="7C3A4F79">
        <w:rPr>
          <w:rFonts w:ascii="Verdana" w:hAnsi="Verdana" w:eastAsia="Verdana" w:cs="Verdana"/>
          <w:noProof w:val="0"/>
          <w:sz w:val="24"/>
          <w:szCs w:val="24"/>
          <w:lang w:val="pt-BR"/>
        </w:rPr>
        <w:t>)</w:t>
      </w:r>
    </w:p>
    <w:p w:rsidR="7C3A4F79" w:rsidP="1BA6BEE6" w:rsidRDefault="7C3A4F79" w14:paraId="34F94B10" w14:textId="392BE85B">
      <w:pPr>
        <w:spacing w:before="240" w:beforeAutospacing="off" w:after="240" w:afterAutospacing="off"/>
        <w:jc w:val="both"/>
      </w:pPr>
      <w:r w:rsidRPr="1BA6BEE6" w:rsidR="7C3A4F79">
        <w:rPr>
          <w:rFonts w:ascii="Verdana" w:hAnsi="Verdana" w:eastAsia="Verdana" w:cs="Verdana"/>
          <w:noProof w:val="0"/>
          <w:sz w:val="24"/>
          <w:szCs w:val="24"/>
          <w:lang w:val="pt-BR"/>
        </w:rPr>
        <w:t xml:space="preserve">“Em Tempos de Liberalismo – Tendências e Desafios do Planejamento Urbano no Brasil” com Carlos B. Vainer, in Ribeiro, A.C.T. and Piquet, R.P.S. (eds.). </w:t>
      </w:r>
      <w:r w:rsidRPr="1BA6BEE6" w:rsidR="7C3A4F79">
        <w:rPr>
          <w:rFonts w:ascii="Verdana" w:hAnsi="Verdana" w:eastAsia="Verdana" w:cs="Verdana"/>
          <w:i w:val="1"/>
          <w:iCs w:val="1"/>
          <w:noProof w:val="0"/>
          <w:sz w:val="24"/>
          <w:szCs w:val="24"/>
          <w:lang w:val="pt-BR"/>
        </w:rPr>
        <w:t>Brasil, Território da Desigualdade</w:t>
      </w:r>
      <w:r w:rsidRPr="1BA6BEE6" w:rsidR="7C3A4F79">
        <w:rPr>
          <w:rFonts w:ascii="Verdana" w:hAnsi="Verdana" w:eastAsia="Verdana" w:cs="Verdana"/>
          <w:noProof w:val="0"/>
          <w:sz w:val="24"/>
          <w:szCs w:val="24"/>
          <w:lang w:val="pt-BR"/>
        </w:rPr>
        <w:t>, Jorge Zahar Editor Ltda, 1991, pp. 19-32. (</w:t>
      </w:r>
      <w:hyperlink r:id="Re1f32c0b75d04898">
        <w:r w:rsidRPr="1BA6BEE6" w:rsidR="7C3A4F79">
          <w:rPr>
            <w:rStyle w:val="Hyperlink"/>
            <w:rFonts w:ascii="Verdana" w:hAnsi="Verdana" w:eastAsia="Verdana" w:cs="Verdana"/>
            <w:noProof w:val="0"/>
            <w:sz w:val="24"/>
            <w:szCs w:val="24"/>
            <w:lang w:val="pt-BR"/>
          </w:rPr>
          <w:t>Link</w:t>
        </w:r>
      </w:hyperlink>
      <w:r w:rsidRPr="1BA6BEE6" w:rsidR="7C3A4F79">
        <w:rPr>
          <w:rFonts w:ascii="Verdana" w:hAnsi="Verdana" w:eastAsia="Verdana" w:cs="Verdana"/>
          <w:noProof w:val="0"/>
          <w:sz w:val="24"/>
          <w:szCs w:val="24"/>
          <w:lang w:val="pt-BR"/>
        </w:rPr>
        <w:t>)</w:t>
      </w:r>
    </w:p>
    <w:p w:rsidR="7C3A4F79" w:rsidP="1BA6BEE6" w:rsidRDefault="7C3A4F79" w14:paraId="2D912F07" w14:textId="3296F043">
      <w:pPr>
        <w:spacing w:before="240" w:beforeAutospacing="off" w:after="240" w:afterAutospacing="off"/>
        <w:jc w:val="both"/>
      </w:pPr>
      <w:r w:rsidRPr="1BA6BEE6" w:rsidR="7C3A4F79">
        <w:rPr>
          <w:rFonts w:ascii="Verdana" w:hAnsi="Verdana" w:eastAsia="Verdana" w:cs="Verdana"/>
          <w:noProof w:val="0"/>
          <w:sz w:val="24"/>
          <w:szCs w:val="24"/>
          <w:lang w:val="pt-BR"/>
        </w:rPr>
        <w:t xml:space="preserve">“Brasile: Planificazione Urbanistica in Tempi di Crisi” with Carlos Vainer, in Piccinato, G. (ed.) </w:t>
      </w:r>
      <w:r w:rsidRPr="1BA6BEE6" w:rsidR="7C3A4F79">
        <w:rPr>
          <w:rFonts w:ascii="Verdana" w:hAnsi="Verdana" w:eastAsia="Verdana" w:cs="Verdana"/>
          <w:i w:val="1"/>
          <w:iCs w:val="1"/>
          <w:noProof w:val="0"/>
          <w:sz w:val="24"/>
          <w:szCs w:val="24"/>
          <w:lang w:val="pt-BR"/>
        </w:rPr>
        <w:t>Cittá, Território e Politiche di Piano in America Latina</w:t>
      </w:r>
      <w:r w:rsidRPr="1BA6BEE6" w:rsidR="7C3A4F79">
        <w:rPr>
          <w:rFonts w:ascii="Verdana" w:hAnsi="Verdana" w:eastAsia="Verdana" w:cs="Verdana"/>
          <w:noProof w:val="0"/>
          <w:sz w:val="24"/>
          <w:szCs w:val="24"/>
          <w:lang w:val="pt-BR"/>
        </w:rPr>
        <w:t>, Franco Angeli, Milano, Itália, 1991, pp. 65-94. (</w:t>
      </w:r>
      <w:hyperlink r:id="R48fb0bd7a1f44522">
        <w:r w:rsidRPr="1BA6BEE6" w:rsidR="7C3A4F79">
          <w:rPr>
            <w:rStyle w:val="Hyperlink"/>
            <w:rFonts w:ascii="Verdana" w:hAnsi="Verdana" w:eastAsia="Verdana" w:cs="Verdana"/>
            <w:noProof w:val="0"/>
            <w:sz w:val="24"/>
            <w:szCs w:val="24"/>
            <w:lang w:val="pt-BR"/>
          </w:rPr>
          <w:t>Link</w:t>
        </w:r>
      </w:hyperlink>
      <w:r w:rsidRPr="1BA6BEE6" w:rsidR="7C3A4F79">
        <w:rPr>
          <w:rFonts w:ascii="Verdana" w:hAnsi="Verdana" w:eastAsia="Verdana" w:cs="Verdana"/>
          <w:noProof w:val="0"/>
          <w:sz w:val="24"/>
          <w:szCs w:val="24"/>
          <w:lang w:val="pt-BR"/>
        </w:rPr>
        <w:t>)</w:t>
      </w:r>
    </w:p>
    <w:p w:rsidR="7C3A4F79" w:rsidP="1BA6BEE6" w:rsidRDefault="7C3A4F79" w14:paraId="0E1C3311" w14:textId="6DC82C99">
      <w:pPr>
        <w:spacing w:before="240" w:beforeAutospacing="off" w:after="240" w:afterAutospacing="off"/>
        <w:jc w:val="both"/>
      </w:pPr>
      <w:r w:rsidRPr="1BA6BEE6" w:rsidR="7C3A4F79">
        <w:rPr>
          <w:rFonts w:ascii="Verdana" w:hAnsi="Verdana" w:eastAsia="Verdana" w:cs="Verdana"/>
          <w:noProof w:val="0"/>
          <w:sz w:val="24"/>
          <w:szCs w:val="24"/>
          <w:lang w:val="pt-BR"/>
        </w:rPr>
        <w:t xml:space="preserve">“Brasil – Planeamento em Tempos de Cólera”, com Carlos B. Vainer in Sociedade e Território, </w:t>
      </w:r>
      <w:r w:rsidRPr="1BA6BEE6" w:rsidR="7C3A4F79">
        <w:rPr>
          <w:rFonts w:ascii="Verdana" w:hAnsi="Verdana" w:eastAsia="Verdana" w:cs="Verdana"/>
          <w:i w:val="1"/>
          <w:iCs w:val="1"/>
          <w:noProof w:val="0"/>
          <w:sz w:val="24"/>
          <w:szCs w:val="24"/>
          <w:lang w:val="pt-BR"/>
        </w:rPr>
        <w:t>Revista de Estudos Urbanos e Regionais</w:t>
      </w:r>
      <w:r w:rsidRPr="1BA6BEE6" w:rsidR="7C3A4F79">
        <w:rPr>
          <w:rFonts w:ascii="Verdana" w:hAnsi="Verdana" w:eastAsia="Verdana" w:cs="Verdana"/>
          <w:noProof w:val="0"/>
          <w:sz w:val="24"/>
          <w:szCs w:val="24"/>
          <w:lang w:val="pt-BR"/>
        </w:rPr>
        <w:t>, Year 6, no 17, Lisbon, April 1992, pp. 106-114. (</w:t>
      </w:r>
      <w:hyperlink r:id="R1b9a4fda428e421d">
        <w:r w:rsidRPr="1BA6BEE6" w:rsidR="7C3A4F79">
          <w:rPr>
            <w:rStyle w:val="Hyperlink"/>
            <w:rFonts w:ascii="Verdana" w:hAnsi="Verdana" w:eastAsia="Verdana" w:cs="Verdana"/>
            <w:noProof w:val="0"/>
            <w:sz w:val="24"/>
            <w:szCs w:val="24"/>
            <w:lang w:val="pt-BR"/>
          </w:rPr>
          <w:t>Link</w:t>
        </w:r>
      </w:hyperlink>
      <w:r w:rsidRPr="1BA6BEE6" w:rsidR="7C3A4F79">
        <w:rPr>
          <w:rFonts w:ascii="Verdana" w:hAnsi="Verdana" w:eastAsia="Verdana" w:cs="Verdana"/>
          <w:noProof w:val="0"/>
          <w:sz w:val="24"/>
          <w:szCs w:val="24"/>
          <w:lang w:val="pt-BR"/>
        </w:rPr>
        <w:t>)</w:t>
      </w:r>
    </w:p>
    <w:p w:rsidR="7C3A4F79" w:rsidP="1BA6BEE6" w:rsidRDefault="7C3A4F79" w14:paraId="56E83F45" w14:textId="1A2369B9">
      <w:pPr>
        <w:spacing w:before="240" w:beforeAutospacing="off" w:after="240" w:afterAutospacing="off"/>
        <w:jc w:val="both"/>
      </w:pPr>
      <w:r w:rsidRPr="1BA6BEE6" w:rsidR="7C3A4F79">
        <w:rPr>
          <w:rFonts w:ascii="Verdana" w:hAnsi="Verdana" w:eastAsia="Verdana" w:cs="Verdana"/>
          <w:noProof w:val="0"/>
          <w:sz w:val="24"/>
          <w:szCs w:val="24"/>
          <w:lang w:val="pt-BR"/>
        </w:rPr>
        <w:t xml:space="preserve">“Problematizando a Intervenção Urbana: Falácias, Desafios e Constrangimentos”, </w:t>
      </w:r>
      <w:r w:rsidRPr="1BA6BEE6" w:rsidR="7C3A4F79">
        <w:rPr>
          <w:rFonts w:ascii="Verdana" w:hAnsi="Verdana" w:eastAsia="Verdana" w:cs="Verdana"/>
          <w:i w:val="1"/>
          <w:iCs w:val="1"/>
          <w:noProof w:val="0"/>
          <w:sz w:val="24"/>
          <w:szCs w:val="24"/>
          <w:lang w:val="pt-BR"/>
        </w:rPr>
        <w:t>Cadernos IPPUR/UFRJ</w:t>
      </w:r>
      <w:r w:rsidRPr="1BA6BEE6" w:rsidR="7C3A4F79">
        <w:rPr>
          <w:rFonts w:ascii="Verdana" w:hAnsi="Verdana" w:eastAsia="Verdana" w:cs="Verdana"/>
          <w:noProof w:val="0"/>
          <w:sz w:val="24"/>
          <w:szCs w:val="24"/>
          <w:lang w:val="pt-BR"/>
        </w:rPr>
        <w:t xml:space="preserve"> Ano VIII no 1 Abril, 1994. (</w:t>
      </w:r>
      <w:hyperlink r:id="R0594cf8c0e7840d6">
        <w:r w:rsidRPr="1BA6BEE6" w:rsidR="7C3A4F79">
          <w:rPr>
            <w:rStyle w:val="Hyperlink"/>
            <w:rFonts w:ascii="Verdana" w:hAnsi="Verdana" w:eastAsia="Verdana" w:cs="Verdana"/>
            <w:noProof w:val="0"/>
            <w:sz w:val="24"/>
            <w:szCs w:val="24"/>
            <w:lang w:val="pt-BR"/>
          </w:rPr>
          <w:t>Link</w:t>
        </w:r>
      </w:hyperlink>
      <w:r w:rsidRPr="1BA6BEE6" w:rsidR="7C3A4F79">
        <w:rPr>
          <w:rFonts w:ascii="Verdana" w:hAnsi="Verdana" w:eastAsia="Verdana" w:cs="Verdana"/>
          <w:noProof w:val="0"/>
          <w:sz w:val="24"/>
          <w:szCs w:val="24"/>
          <w:lang w:val="pt-BR"/>
        </w:rPr>
        <w:t>)</w:t>
      </w:r>
    </w:p>
    <w:p w:rsidR="7C3A4F79" w:rsidP="1BA6BEE6" w:rsidRDefault="7C3A4F79" w14:paraId="36A9B99C" w14:textId="2D2770A7">
      <w:pPr>
        <w:spacing w:before="240" w:beforeAutospacing="off" w:after="240" w:afterAutospacing="off"/>
        <w:jc w:val="both"/>
      </w:pPr>
      <w:r w:rsidRPr="1BA6BEE6" w:rsidR="7C3A4F79">
        <w:rPr>
          <w:rFonts w:ascii="Verdana" w:hAnsi="Verdana" w:eastAsia="Verdana" w:cs="Verdana"/>
          <w:noProof w:val="0"/>
          <w:sz w:val="24"/>
          <w:szCs w:val="24"/>
          <w:lang w:val="pt-BR"/>
        </w:rPr>
        <w:t xml:space="preserve">“Velhas Novidades na Agenda do Banco Mundial para a Política Urbana nos anos 90s” in Gonçalves, M.F. (Org.) </w:t>
      </w:r>
      <w:r w:rsidRPr="1BA6BEE6" w:rsidR="7C3A4F79">
        <w:rPr>
          <w:rFonts w:ascii="Verdana" w:hAnsi="Verdana" w:eastAsia="Verdana" w:cs="Verdana"/>
          <w:i w:val="1"/>
          <w:iCs w:val="1"/>
          <w:noProof w:val="0"/>
          <w:sz w:val="24"/>
          <w:szCs w:val="24"/>
          <w:lang w:val="pt-BR"/>
        </w:rPr>
        <w:t>O Novo Brasil Urbano: Impasses, Dilemas e Perspectivas</w:t>
      </w:r>
      <w:r w:rsidRPr="1BA6BEE6" w:rsidR="7C3A4F79">
        <w:rPr>
          <w:rFonts w:ascii="Verdana" w:hAnsi="Verdana" w:eastAsia="Verdana" w:cs="Verdana"/>
          <w:noProof w:val="0"/>
          <w:sz w:val="24"/>
          <w:szCs w:val="24"/>
          <w:lang w:val="pt-BR"/>
        </w:rPr>
        <w:t>, Editor Mercado Aberto, 1995, pp. 307-324. (</w:t>
      </w:r>
      <w:hyperlink r:id="Rcb4ec0432d5240df">
        <w:r w:rsidRPr="1BA6BEE6" w:rsidR="7C3A4F79">
          <w:rPr>
            <w:rStyle w:val="Hyperlink"/>
            <w:rFonts w:ascii="Verdana" w:hAnsi="Verdana" w:eastAsia="Verdana" w:cs="Verdana"/>
            <w:noProof w:val="0"/>
            <w:sz w:val="24"/>
            <w:szCs w:val="24"/>
            <w:lang w:val="pt-BR"/>
          </w:rPr>
          <w:t>Link</w:t>
        </w:r>
      </w:hyperlink>
      <w:r w:rsidRPr="1BA6BEE6" w:rsidR="7C3A4F79">
        <w:rPr>
          <w:rFonts w:ascii="Verdana" w:hAnsi="Verdana" w:eastAsia="Verdana" w:cs="Verdana"/>
          <w:noProof w:val="0"/>
          <w:sz w:val="24"/>
          <w:szCs w:val="24"/>
          <w:lang w:val="pt-BR"/>
        </w:rPr>
        <w:t>)</w:t>
      </w:r>
    </w:p>
    <w:p w:rsidR="7C3A4F79" w:rsidP="1BA6BEE6" w:rsidRDefault="7C3A4F79" w14:paraId="20F523DE" w14:textId="7CB644BF">
      <w:pPr>
        <w:spacing w:before="240" w:beforeAutospacing="off" w:after="240" w:afterAutospacing="off"/>
        <w:jc w:val="both"/>
      </w:pPr>
      <w:r w:rsidRPr="1BA6BEE6" w:rsidR="7C3A4F79">
        <w:rPr>
          <w:rFonts w:ascii="Verdana" w:hAnsi="Verdana" w:eastAsia="Verdana" w:cs="Verdana"/>
          <w:noProof w:val="0"/>
          <w:sz w:val="24"/>
          <w:szCs w:val="24"/>
          <w:lang w:val="pt-BR"/>
        </w:rPr>
        <w:t xml:space="preserve">“La política del suelo en América Latina” con Laura Mullahy, </w:t>
      </w:r>
      <w:r w:rsidRPr="1BA6BEE6" w:rsidR="7C3A4F79">
        <w:rPr>
          <w:rFonts w:ascii="Verdana" w:hAnsi="Verdana" w:eastAsia="Verdana" w:cs="Verdana"/>
          <w:i w:val="1"/>
          <w:iCs w:val="1"/>
          <w:noProof w:val="0"/>
          <w:sz w:val="24"/>
          <w:szCs w:val="24"/>
          <w:lang w:val="pt-BR"/>
        </w:rPr>
        <w:t>LandLines</w:t>
      </w:r>
      <w:r w:rsidRPr="1BA6BEE6" w:rsidR="7C3A4F79">
        <w:rPr>
          <w:rFonts w:ascii="Verdana" w:hAnsi="Verdana" w:eastAsia="Verdana" w:cs="Verdana"/>
          <w:noProof w:val="0"/>
          <w:sz w:val="24"/>
          <w:szCs w:val="24"/>
          <w:lang w:val="pt-BR"/>
        </w:rPr>
        <w:t xml:space="preserve"> septiembre 1, 2000 (</w:t>
      </w:r>
      <w:hyperlink r:id="R71f8e09664924564">
        <w:r w:rsidRPr="1BA6BEE6" w:rsidR="7C3A4F79">
          <w:rPr>
            <w:rStyle w:val="Hyperlink"/>
            <w:rFonts w:ascii="Verdana" w:hAnsi="Verdana" w:eastAsia="Verdana" w:cs="Verdana"/>
            <w:noProof w:val="0"/>
            <w:sz w:val="24"/>
            <w:szCs w:val="24"/>
            <w:lang w:val="pt-BR"/>
          </w:rPr>
          <w:t>Link</w:t>
        </w:r>
      </w:hyperlink>
      <w:r w:rsidRPr="1BA6BEE6" w:rsidR="7C3A4F79">
        <w:rPr>
          <w:rFonts w:ascii="Verdana" w:hAnsi="Verdana" w:eastAsia="Verdana" w:cs="Verdana"/>
          <w:noProof w:val="0"/>
          <w:sz w:val="24"/>
          <w:szCs w:val="24"/>
          <w:lang w:val="pt-BR"/>
        </w:rPr>
        <w:t>)</w:t>
      </w:r>
    </w:p>
    <w:p w:rsidR="7C3A4F79" w:rsidP="1BA6BEE6" w:rsidRDefault="7C3A4F79" w14:paraId="34424CF2" w14:textId="1D8E295B">
      <w:pPr>
        <w:spacing w:before="240" w:beforeAutospacing="off" w:after="240" w:afterAutospacing="off"/>
        <w:jc w:val="both"/>
      </w:pPr>
      <w:r w:rsidRPr="1BA6BEE6" w:rsidR="7C3A4F79">
        <w:rPr>
          <w:rFonts w:ascii="Verdana" w:hAnsi="Verdana" w:eastAsia="Verdana" w:cs="Verdana"/>
          <w:noProof w:val="0"/>
          <w:sz w:val="24"/>
          <w:szCs w:val="24"/>
          <w:lang w:val="pt-BR"/>
        </w:rPr>
        <w:t xml:space="preserve">“Preços Elevados (e Inacessíveis) da Terra Servida Urbanizada” – in </w:t>
      </w:r>
      <w:r w:rsidRPr="1BA6BEE6" w:rsidR="7C3A4F79">
        <w:rPr>
          <w:rFonts w:ascii="Verdana" w:hAnsi="Verdana" w:eastAsia="Verdana" w:cs="Verdana"/>
          <w:i w:val="1"/>
          <w:iCs w:val="1"/>
          <w:noProof w:val="0"/>
          <w:sz w:val="24"/>
          <w:szCs w:val="24"/>
          <w:lang w:val="pt-BR"/>
        </w:rPr>
        <w:t>Os Desafios da Gestão Urbana: discussões sobre a complexidade de governar a cidade</w:t>
      </w:r>
      <w:r w:rsidRPr="1BA6BEE6" w:rsidR="7C3A4F79">
        <w:rPr>
          <w:rFonts w:ascii="Verdana" w:hAnsi="Verdana" w:eastAsia="Verdana" w:cs="Verdana"/>
          <w:noProof w:val="0"/>
          <w:sz w:val="24"/>
          <w:szCs w:val="24"/>
          <w:lang w:val="pt-BR"/>
        </w:rPr>
        <w:t>”, Freire, Mila e Brasil, F. (eds.) – WB/EDI, FJP conjuntamente com IPEA e ESAF – Março 2002. (</w:t>
      </w:r>
      <w:hyperlink r:id="R3a1dc3888e754222">
        <w:r w:rsidRPr="1BA6BEE6" w:rsidR="7C3A4F79">
          <w:rPr>
            <w:rStyle w:val="Hyperlink"/>
            <w:rFonts w:ascii="Verdana" w:hAnsi="Verdana" w:eastAsia="Verdana" w:cs="Verdana"/>
            <w:noProof w:val="0"/>
            <w:sz w:val="24"/>
            <w:szCs w:val="24"/>
            <w:lang w:val="pt-BR"/>
          </w:rPr>
          <w:t>Link</w:t>
        </w:r>
      </w:hyperlink>
      <w:r w:rsidRPr="1BA6BEE6" w:rsidR="7C3A4F79">
        <w:rPr>
          <w:rFonts w:ascii="Verdana" w:hAnsi="Verdana" w:eastAsia="Verdana" w:cs="Verdana"/>
          <w:noProof w:val="0"/>
          <w:sz w:val="24"/>
          <w:szCs w:val="24"/>
          <w:lang w:val="pt-BR"/>
        </w:rPr>
        <w:t>)</w:t>
      </w:r>
    </w:p>
    <w:p w:rsidR="7C3A4F79" w:rsidP="1BA6BEE6" w:rsidRDefault="7C3A4F79" w14:paraId="7153ACF6" w14:textId="08ABB1E5">
      <w:pPr>
        <w:spacing w:before="240" w:beforeAutospacing="off" w:after="240" w:afterAutospacing="off"/>
        <w:jc w:val="both"/>
      </w:pPr>
      <w:r w:rsidRPr="1BA6BEE6" w:rsidR="7C3A4F79">
        <w:rPr>
          <w:rFonts w:ascii="Verdana" w:hAnsi="Verdana" w:eastAsia="Verdana" w:cs="Verdana"/>
          <w:noProof w:val="0"/>
          <w:sz w:val="24"/>
          <w:szCs w:val="24"/>
          <w:lang w:val="pt-BR"/>
        </w:rPr>
        <w:t xml:space="preserve">“Experiencia y el Debate Colombiano en el Contexto Latinoamericano” in </w:t>
      </w:r>
      <w:r w:rsidRPr="1BA6BEE6" w:rsidR="7C3A4F79">
        <w:rPr>
          <w:rFonts w:ascii="Verdana" w:hAnsi="Verdana" w:eastAsia="Verdana" w:cs="Verdana"/>
          <w:i w:val="1"/>
          <w:iCs w:val="1"/>
          <w:noProof w:val="0"/>
          <w:sz w:val="24"/>
          <w:szCs w:val="24"/>
          <w:lang w:val="pt-BR"/>
        </w:rPr>
        <w:t>Reforma Urbana y Desarrollo Territorial: Experiencias y Perspectivas de la aplicación de las leyes 9ª de 1989 y 388  de 1997</w:t>
      </w:r>
      <w:r w:rsidRPr="1BA6BEE6" w:rsidR="7C3A4F79">
        <w:rPr>
          <w:rFonts w:ascii="Verdana" w:hAnsi="Verdana" w:eastAsia="Verdana" w:cs="Verdana"/>
          <w:noProof w:val="0"/>
          <w:sz w:val="24"/>
          <w:szCs w:val="24"/>
          <w:lang w:val="pt-BR"/>
        </w:rPr>
        <w:t xml:space="preserve"> Maria Mercedes Maldonado (Editora) Alcaldia Mayor de Bogota, Bogota Colombia, Octobre 2003, pp 369-388 (</w:t>
      </w:r>
      <w:hyperlink r:id="Rab7f37ba3da84cc1">
        <w:r w:rsidRPr="1BA6BEE6" w:rsidR="7C3A4F79">
          <w:rPr>
            <w:rStyle w:val="Hyperlink"/>
            <w:rFonts w:ascii="Verdana" w:hAnsi="Verdana" w:eastAsia="Verdana" w:cs="Verdana"/>
            <w:noProof w:val="0"/>
            <w:sz w:val="24"/>
            <w:szCs w:val="24"/>
            <w:lang w:val="pt-BR"/>
          </w:rPr>
          <w:t>Link</w:t>
        </w:r>
      </w:hyperlink>
      <w:r w:rsidRPr="1BA6BEE6" w:rsidR="7C3A4F79">
        <w:rPr>
          <w:rFonts w:ascii="Verdana" w:hAnsi="Verdana" w:eastAsia="Verdana" w:cs="Verdana"/>
          <w:noProof w:val="0"/>
          <w:sz w:val="24"/>
          <w:szCs w:val="24"/>
          <w:lang w:val="pt-BR"/>
        </w:rPr>
        <w:t>)</w:t>
      </w:r>
    </w:p>
    <w:p w:rsidR="7C3A4F79" w:rsidP="1BA6BEE6" w:rsidRDefault="7C3A4F79" w14:paraId="6196FC82" w14:textId="2C9DC7C0">
      <w:pPr>
        <w:spacing w:before="240" w:beforeAutospacing="off" w:after="240" w:afterAutospacing="off"/>
        <w:jc w:val="both"/>
      </w:pPr>
      <w:r w:rsidRPr="1BA6BEE6" w:rsidR="7C3A4F79">
        <w:rPr>
          <w:rFonts w:ascii="Verdana" w:hAnsi="Verdana" w:eastAsia="Verdana" w:cs="Verdana"/>
          <w:noProof w:val="0"/>
          <w:sz w:val="24"/>
          <w:szCs w:val="24"/>
          <w:lang w:val="pt-BR"/>
        </w:rPr>
        <w:t xml:space="preserve">“Políticas de Suelo en América Latina”, in </w:t>
      </w:r>
      <w:r w:rsidRPr="1BA6BEE6" w:rsidR="7C3A4F79">
        <w:rPr>
          <w:rFonts w:ascii="Verdana" w:hAnsi="Verdana" w:eastAsia="Verdana" w:cs="Verdana"/>
          <w:i w:val="1"/>
          <w:iCs w:val="1"/>
          <w:noProof w:val="0"/>
          <w:sz w:val="24"/>
          <w:szCs w:val="24"/>
          <w:lang w:val="pt-BR"/>
        </w:rPr>
        <w:t>Memoria del Seminario Taller “Gestión del Hábitat y Gobiernos Locales</w:t>
      </w:r>
      <w:r w:rsidRPr="1BA6BEE6" w:rsidR="7C3A4F79">
        <w:rPr>
          <w:rFonts w:ascii="Verdana" w:hAnsi="Verdana" w:eastAsia="Verdana" w:cs="Verdana"/>
          <w:noProof w:val="0"/>
          <w:sz w:val="24"/>
          <w:szCs w:val="24"/>
          <w:lang w:val="pt-BR"/>
        </w:rPr>
        <w:t xml:space="preserve"> Servicio Público de la Vivienda, Municipalidad de Rosario AZERTA edición, Abril 2004 pp.67-81(</w:t>
      </w:r>
      <w:hyperlink r:id="Ra11a58c2ba4f492d">
        <w:r w:rsidRPr="1BA6BEE6" w:rsidR="7C3A4F79">
          <w:rPr>
            <w:rStyle w:val="Hyperlink"/>
            <w:rFonts w:ascii="Verdana" w:hAnsi="Verdana" w:eastAsia="Verdana" w:cs="Verdana"/>
            <w:noProof w:val="0"/>
            <w:sz w:val="24"/>
            <w:szCs w:val="24"/>
            <w:lang w:val="pt-BR"/>
          </w:rPr>
          <w:t>Link</w:t>
        </w:r>
      </w:hyperlink>
      <w:r w:rsidRPr="1BA6BEE6" w:rsidR="7C3A4F79">
        <w:rPr>
          <w:rFonts w:ascii="Verdana" w:hAnsi="Verdana" w:eastAsia="Verdana" w:cs="Verdana"/>
          <w:noProof w:val="0"/>
          <w:sz w:val="24"/>
          <w:szCs w:val="24"/>
          <w:lang w:val="pt-BR"/>
        </w:rPr>
        <w:t>)</w:t>
      </w:r>
    </w:p>
    <w:p w:rsidR="7C3A4F79" w:rsidP="1BA6BEE6" w:rsidRDefault="7C3A4F79" w14:paraId="76E74C10" w14:textId="6F079D8D">
      <w:pPr>
        <w:spacing w:before="240" w:beforeAutospacing="off" w:after="240" w:afterAutospacing="off"/>
        <w:jc w:val="both"/>
      </w:pPr>
      <w:r w:rsidRPr="1BA6BEE6" w:rsidR="7C3A4F79">
        <w:rPr>
          <w:rFonts w:ascii="Verdana" w:hAnsi="Verdana" w:eastAsia="Verdana" w:cs="Verdana"/>
          <w:b w:val="0"/>
          <w:bCs w:val="0"/>
          <w:i w:val="1"/>
          <w:iCs w:val="1"/>
          <w:noProof w:val="0"/>
          <w:sz w:val="24"/>
          <w:szCs w:val="24"/>
          <w:lang w:val="pt-BR"/>
        </w:rPr>
        <w:t>Perspectivas Urbanas: Temas Críticos en Políticas de Suelo en América Latina</w:t>
      </w:r>
      <w:r w:rsidRPr="1BA6BEE6" w:rsidR="7C3A4F79">
        <w:rPr>
          <w:rFonts w:ascii="Verdana" w:hAnsi="Verdana" w:eastAsia="Verdana" w:cs="Verdana"/>
          <w:b w:val="0"/>
          <w:bCs w:val="0"/>
          <w:noProof w:val="0"/>
          <w:sz w:val="24"/>
          <w:szCs w:val="24"/>
          <w:lang w:val="pt-BR"/>
        </w:rPr>
        <w:t xml:space="preserve"> – con Laura Mullahy (eds) LILP,2007 385 págs. Lincoln Institute of Land Policy y reedición 2010. (</w:t>
      </w:r>
      <w:hyperlink r:id="R64a6c7d1dfa547e8">
        <w:r w:rsidRPr="1BA6BEE6" w:rsidR="7C3A4F79">
          <w:rPr>
            <w:rStyle w:val="Hyperlink"/>
            <w:rFonts w:ascii="Verdana" w:hAnsi="Verdana" w:eastAsia="Verdana" w:cs="Verdana"/>
            <w:b w:val="0"/>
            <w:bCs w:val="0"/>
            <w:noProof w:val="0"/>
            <w:sz w:val="24"/>
            <w:szCs w:val="24"/>
            <w:lang w:val="pt-BR"/>
          </w:rPr>
          <w:t>Link</w:t>
        </w:r>
      </w:hyperlink>
      <w:r w:rsidRPr="1BA6BEE6" w:rsidR="7C3A4F79">
        <w:rPr>
          <w:rFonts w:ascii="Verdana" w:hAnsi="Verdana" w:eastAsia="Verdana" w:cs="Verdana"/>
          <w:b w:val="0"/>
          <w:bCs w:val="0"/>
          <w:noProof w:val="0"/>
          <w:sz w:val="24"/>
          <w:szCs w:val="24"/>
          <w:lang w:val="pt-BR"/>
        </w:rPr>
        <w:t>)</w:t>
      </w:r>
    </w:p>
    <w:p w:rsidR="7C3A4F79" w:rsidP="1BA6BEE6" w:rsidRDefault="7C3A4F79" w14:paraId="0E818FC1" w14:textId="7E56A04D">
      <w:pPr>
        <w:spacing w:before="240" w:beforeAutospacing="off" w:after="240" w:afterAutospacing="off"/>
        <w:jc w:val="both"/>
      </w:pPr>
      <w:r w:rsidRPr="1BA6BEE6" w:rsidR="7C3A4F79">
        <w:rPr>
          <w:rFonts w:ascii="Verdana" w:hAnsi="Verdana" w:eastAsia="Verdana" w:cs="Verdana"/>
          <w:noProof w:val="0"/>
          <w:sz w:val="24"/>
          <w:szCs w:val="24"/>
          <w:lang w:val="pt-BR"/>
        </w:rPr>
        <w:t xml:space="preserve">“Land Policies Across Geography and Time: Lessons from Latin America.” With Mullahy, Laura. </w:t>
      </w:r>
      <w:r w:rsidRPr="1BA6BEE6" w:rsidR="7C3A4F79">
        <w:rPr>
          <w:rFonts w:ascii="Verdana" w:hAnsi="Verdana" w:eastAsia="Verdana" w:cs="Verdana"/>
          <w:i w:val="1"/>
          <w:iCs w:val="1"/>
          <w:noProof w:val="0"/>
          <w:sz w:val="24"/>
          <w:szCs w:val="24"/>
          <w:lang w:val="pt-BR"/>
        </w:rPr>
        <w:t>LandLines</w:t>
      </w:r>
      <w:r w:rsidRPr="1BA6BEE6" w:rsidR="7C3A4F79">
        <w:rPr>
          <w:rFonts w:ascii="Verdana" w:hAnsi="Verdana" w:eastAsia="Verdana" w:cs="Verdana"/>
          <w:noProof w:val="0"/>
          <w:sz w:val="24"/>
          <w:szCs w:val="24"/>
          <w:lang w:val="pt-BR"/>
        </w:rPr>
        <w:t xml:space="preserve"> January 1, 2007.(</w:t>
      </w:r>
      <w:hyperlink r:id="Rf6b64f20c06d40b6">
        <w:r w:rsidRPr="1BA6BEE6" w:rsidR="7C3A4F79">
          <w:rPr>
            <w:rStyle w:val="Hyperlink"/>
            <w:rFonts w:ascii="Verdana" w:hAnsi="Verdana" w:eastAsia="Verdana" w:cs="Verdana"/>
            <w:noProof w:val="0"/>
            <w:sz w:val="24"/>
            <w:szCs w:val="24"/>
            <w:lang w:val="pt-BR"/>
          </w:rPr>
          <w:t>Link</w:t>
        </w:r>
      </w:hyperlink>
      <w:r w:rsidRPr="1BA6BEE6" w:rsidR="7C3A4F79">
        <w:rPr>
          <w:rFonts w:ascii="Verdana" w:hAnsi="Verdana" w:eastAsia="Verdana" w:cs="Verdana"/>
          <w:noProof w:val="0"/>
          <w:sz w:val="24"/>
          <w:szCs w:val="24"/>
          <w:lang w:val="pt-BR"/>
        </w:rPr>
        <w:t>)</w:t>
      </w:r>
    </w:p>
    <w:p w:rsidR="7C3A4F79" w:rsidP="1BA6BEE6" w:rsidRDefault="7C3A4F79" w14:paraId="042EF87F" w14:textId="71F63D0A">
      <w:pPr>
        <w:spacing w:before="240" w:beforeAutospacing="off" w:after="240" w:afterAutospacing="off"/>
        <w:jc w:val="both"/>
      </w:pPr>
      <w:r w:rsidRPr="1BA6BEE6" w:rsidR="7C3A4F79">
        <w:rPr>
          <w:rFonts w:ascii="Verdana" w:hAnsi="Verdana" w:eastAsia="Verdana" w:cs="Verdana"/>
          <w:noProof w:val="0"/>
          <w:sz w:val="24"/>
          <w:szCs w:val="24"/>
          <w:lang w:val="pt-BR"/>
        </w:rPr>
        <w:t xml:space="preserve">“A política de terras na América Latina” with Laura Mullahy in </w:t>
      </w:r>
      <w:r w:rsidRPr="1BA6BEE6" w:rsidR="7C3A4F79">
        <w:rPr>
          <w:rFonts w:ascii="Verdana" w:hAnsi="Verdana" w:eastAsia="Verdana" w:cs="Verdana"/>
          <w:i w:val="1"/>
          <w:iCs w:val="1"/>
          <w:noProof w:val="0"/>
          <w:sz w:val="24"/>
          <w:szCs w:val="24"/>
          <w:lang w:val="pt-BR"/>
        </w:rPr>
        <w:t xml:space="preserve">Desafios em Desenvolvimento </w:t>
      </w:r>
      <w:r w:rsidRPr="1BA6BEE6" w:rsidR="7C3A4F79">
        <w:rPr>
          <w:rFonts w:ascii="Verdana" w:hAnsi="Verdana" w:eastAsia="Verdana" w:cs="Verdana"/>
          <w:noProof w:val="0"/>
          <w:sz w:val="24"/>
          <w:szCs w:val="24"/>
          <w:lang w:val="pt-BR"/>
        </w:rPr>
        <w:t>– editado por IPEA in Brazil, April 2009.  (</w:t>
      </w:r>
      <w:hyperlink r:id="Rcf70145474e94ab6">
        <w:r w:rsidRPr="1BA6BEE6" w:rsidR="7C3A4F79">
          <w:rPr>
            <w:rStyle w:val="Hyperlink"/>
            <w:rFonts w:ascii="Verdana" w:hAnsi="Verdana" w:eastAsia="Verdana" w:cs="Verdana"/>
            <w:noProof w:val="0"/>
            <w:sz w:val="24"/>
            <w:szCs w:val="24"/>
            <w:lang w:val="pt-BR"/>
          </w:rPr>
          <w:t>Link</w:t>
        </w:r>
      </w:hyperlink>
      <w:r w:rsidRPr="1BA6BEE6" w:rsidR="7C3A4F79">
        <w:rPr>
          <w:rFonts w:ascii="Verdana" w:hAnsi="Verdana" w:eastAsia="Verdana" w:cs="Verdana"/>
          <w:noProof w:val="0"/>
          <w:sz w:val="24"/>
          <w:szCs w:val="24"/>
          <w:lang w:val="pt-BR"/>
        </w:rPr>
        <w:t>)</w:t>
      </w:r>
    </w:p>
    <w:p w:rsidR="7C3A4F79" w:rsidP="1BA6BEE6" w:rsidRDefault="7C3A4F79" w14:paraId="3084A91F" w14:textId="3F13B3AB">
      <w:pPr>
        <w:spacing w:before="240" w:beforeAutospacing="off" w:after="240" w:afterAutospacing="off"/>
        <w:jc w:val="both"/>
      </w:pPr>
      <w:r w:rsidRPr="1BA6BEE6" w:rsidR="7C3A4F79">
        <w:rPr>
          <w:rFonts w:ascii="Verdana" w:hAnsi="Verdana" w:eastAsia="Verdana" w:cs="Verdana"/>
          <w:noProof w:val="0"/>
          <w:sz w:val="24"/>
          <w:szCs w:val="24"/>
          <w:lang w:val="pt-BR"/>
        </w:rPr>
        <w:t xml:space="preserve">“Marco General de la Política Urbana en America Latina”, in </w:t>
      </w:r>
      <w:r w:rsidRPr="1BA6BEE6" w:rsidR="7C3A4F79">
        <w:rPr>
          <w:rFonts w:ascii="Verdana" w:hAnsi="Verdana" w:eastAsia="Verdana" w:cs="Verdana"/>
          <w:i w:val="1"/>
          <w:iCs w:val="1"/>
          <w:noProof w:val="0"/>
          <w:sz w:val="24"/>
          <w:szCs w:val="24"/>
          <w:lang w:val="pt-BR"/>
        </w:rPr>
        <w:t>Abordajes Alternativos para el Fortalecimiento de las Políticas de Hábitat en la Provincia de Buenos Aires</w:t>
      </w:r>
      <w:r w:rsidRPr="1BA6BEE6" w:rsidR="7C3A4F79">
        <w:rPr>
          <w:rFonts w:ascii="Verdana" w:hAnsi="Verdana" w:eastAsia="Verdana" w:cs="Verdana"/>
          <w:noProof w:val="0"/>
          <w:sz w:val="24"/>
          <w:szCs w:val="24"/>
          <w:lang w:val="pt-BR"/>
        </w:rPr>
        <w:t>, Instituto de la Vivienda, Buenos Aires 2010 (</w:t>
      </w:r>
      <w:hyperlink r:id="R9b3555bc0717404e">
        <w:r w:rsidRPr="1BA6BEE6" w:rsidR="7C3A4F79">
          <w:rPr>
            <w:rStyle w:val="Hyperlink"/>
            <w:rFonts w:ascii="Verdana" w:hAnsi="Verdana" w:eastAsia="Verdana" w:cs="Verdana"/>
            <w:noProof w:val="0"/>
            <w:sz w:val="24"/>
            <w:szCs w:val="24"/>
            <w:lang w:val="pt-BR"/>
          </w:rPr>
          <w:t>Link</w:t>
        </w:r>
      </w:hyperlink>
      <w:r w:rsidRPr="1BA6BEE6" w:rsidR="7C3A4F79">
        <w:rPr>
          <w:rFonts w:ascii="Verdana" w:hAnsi="Verdana" w:eastAsia="Verdana" w:cs="Verdana"/>
          <w:noProof w:val="0"/>
          <w:sz w:val="24"/>
          <w:szCs w:val="24"/>
          <w:lang w:val="pt-BR"/>
        </w:rPr>
        <w:t>)</w:t>
      </w:r>
    </w:p>
    <w:p w:rsidR="7C3A4F79" w:rsidP="1BA6BEE6" w:rsidRDefault="7C3A4F79" w14:paraId="0A3ACAE9" w14:textId="20D34BCE">
      <w:pPr>
        <w:spacing w:before="240" w:beforeAutospacing="off" w:after="240" w:afterAutospacing="off"/>
        <w:jc w:val="both"/>
      </w:pPr>
      <w:r w:rsidRPr="1BA6BEE6" w:rsidR="7C3A4F79">
        <w:rPr>
          <w:rFonts w:ascii="Verdana" w:hAnsi="Verdana" w:eastAsia="Verdana" w:cs="Verdana"/>
          <w:b w:val="0"/>
          <w:bCs w:val="0"/>
          <w:i w:val="1"/>
          <w:iCs w:val="1"/>
          <w:noProof w:val="0"/>
          <w:sz w:val="24"/>
          <w:szCs w:val="24"/>
          <w:lang w:val="pt-BR"/>
        </w:rPr>
        <w:t>Políticas de Suelo Urbano: Perspectivas Internacionales para América Latina</w:t>
      </w:r>
      <w:r w:rsidRPr="1BA6BEE6" w:rsidR="7C3A4F79">
        <w:rPr>
          <w:rFonts w:ascii="Verdana" w:hAnsi="Verdana" w:eastAsia="Verdana" w:cs="Verdana"/>
          <w:b w:val="0"/>
          <w:bCs w:val="0"/>
          <w:noProof w:val="0"/>
          <w:sz w:val="24"/>
          <w:szCs w:val="24"/>
          <w:lang w:val="pt-BR"/>
        </w:rPr>
        <w:t>, Editado con Laura Mullahy, Lincoln Institute of Land Policy, Cambridge, Ma 2013. (</w:t>
      </w:r>
      <w:hyperlink r:id="Rd389b14a84bf4954">
        <w:r w:rsidRPr="1BA6BEE6" w:rsidR="7C3A4F79">
          <w:rPr>
            <w:rStyle w:val="Hyperlink"/>
            <w:rFonts w:ascii="Verdana" w:hAnsi="Verdana" w:eastAsia="Verdana" w:cs="Verdana"/>
            <w:b w:val="0"/>
            <w:bCs w:val="0"/>
            <w:noProof w:val="0"/>
            <w:sz w:val="24"/>
            <w:szCs w:val="24"/>
            <w:lang w:val="pt-BR"/>
          </w:rPr>
          <w:t>Link</w:t>
        </w:r>
      </w:hyperlink>
      <w:r w:rsidRPr="1BA6BEE6" w:rsidR="7C3A4F79">
        <w:rPr>
          <w:rFonts w:ascii="Verdana" w:hAnsi="Verdana" w:eastAsia="Verdana" w:cs="Verdana"/>
          <w:b w:val="0"/>
          <w:bCs w:val="0"/>
          <w:noProof w:val="0"/>
          <w:sz w:val="24"/>
          <w:szCs w:val="24"/>
          <w:lang w:val="pt-BR"/>
        </w:rPr>
        <w:t>)</w:t>
      </w:r>
    </w:p>
    <w:p w:rsidR="7C3A4F79" w:rsidP="1BA6BEE6" w:rsidRDefault="7C3A4F79" w14:paraId="0366969B" w14:textId="7D006148">
      <w:pPr>
        <w:spacing w:before="240" w:beforeAutospacing="off" w:after="240" w:afterAutospacing="off"/>
        <w:jc w:val="both"/>
      </w:pPr>
      <w:r w:rsidRPr="1BA6BEE6" w:rsidR="7C3A4F79">
        <w:rPr>
          <w:rFonts w:ascii="Verdana" w:hAnsi="Verdana" w:eastAsia="Verdana" w:cs="Verdana"/>
          <w:noProof w:val="0"/>
          <w:sz w:val="24"/>
          <w:szCs w:val="24"/>
          <w:lang w:val="pt-BR"/>
        </w:rPr>
        <w:t xml:space="preserve">“International transfer of ideas: Its relevance to urban land policy in Latin America” In </w:t>
      </w:r>
      <w:r w:rsidRPr="1BA6BEE6" w:rsidR="7C3A4F79">
        <w:rPr>
          <w:rFonts w:ascii="Verdana" w:hAnsi="Verdana" w:eastAsia="Verdana" w:cs="Verdana"/>
          <w:i w:val="1"/>
          <w:iCs w:val="1"/>
          <w:noProof w:val="0"/>
          <w:sz w:val="24"/>
          <w:szCs w:val="24"/>
          <w:lang w:val="pt-BR"/>
        </w:rPr>
        <w:t>Políticas de Suelo Urbano: Perspectivas Internacionales para América Latina</w:t>
      </w:r>
      <w:r w:rsidRPr="1BA6BEE6" w:rsidR="7C3A4F79">
        <w:rPr>
          <w:rFonts w:ascii="Verdana" w:hAnsi="Verdana" w:eastAsia="Verdana" w:cs="Verdana"/>
          <w:noProof w:val="0"/>
          <w:sz w:val="24"/>
          <w:szCs w:val="24"/>
          <w:lang w:val="pt-BR"/>
        </w:rPr>
        <w:t>, Edited with Laura Mullahy, Lincoln Institute of Land Policy, Cambridge, Ma 2013 (</w:t>
      </w:r>
      <w:hyperlink r:id="Rd389fcd0f59b4fa1">
        <w:r w:rsidRPr="1BA6BEE6" w:rsidR="7C3A4F79">
          <w:rPr>
            <w:rStyle w:val="Hyperlink"/>
            <w:rFonts w:ascii="Verdana" w:hAnsi="Verdana" w:eastAsia="Verdana" w:cs="Verdana"/>
            <w:noProof w:val="0"/>
            <w:sz w:val="24"/>
            <w:szCs w:val="24"/>
            <w:lang w:val="pt-BR"/>
          </w:rPr>
          <w:t>Link</w:t>
        </w:r>
      </w:hyperlink>
      <w:r w:rsidRPr="1BA6BEE6" w:rsidR="7C3A4F79">
        <w:rPr>
          <w:rFonts w:ascii="Verdana" w:hAnsi="Verdana" w:eastAsia="Verdana" w:cs="Verdana"/>
          <w:noProof w:val="0"/>
          <w:sz w:val="24"/>
          <w:szCs w:val="24"/>
          <w:lang w:val="pt-BR"/>
        </w:rPr>
        <w:t>)</w:t>
      </w:r>
    </w:p>
    <w:p w:rsidR="7C3A4F79" w:rsidP="1BA6BEE6" w:rsidRDefault="7C3A4F79" w14:paraId="133DDFCC" w14:textId="41DF7028">
      <w:pPr>
        <w:spacing w:before="240" w:beforeAutospacing="off" w:after="240" w:afterAutospacing="off"/>
        <w:jc w:val="both"/>
      </w:pPr>
      <w:r w:rsidRPr="1BA6BEE6" w:rsidR="7C3A4F79">
        <w:rPr>
          <w:rFonts w:ascii="Verdana" w:hAnsi="Verdana" w:eastAsia="Verdana" w:cs="Verdana"/>
          <w:noProof w:val="0"/>
          <w:sz w:val="24"/>
          <w:szCs w:val="24"/>
          <w:lang w:val="pt-BR"/>
        </w:rPr>
        <w:t xml:space="preserve">“Transferência Internacional de Ideias: Sua Relevância para as Políticas Urbanas de Terra na América Latina” com Mullahy, L., in </w:t>
      </w:r>
      <w:r w:rsidRPr="1BA6BEE6" w:rsidR="7C3A4F79">
        <w:rPr>
          <w:rFonts w:ascii="Verdana" w:hAnsi="Verdana" w:eastAsia="Verdana" w:cs="Verdana"/>
          <w:i w:val="1"/>
          <w:iCs w:val="1"/>
          <w:noProof w:val="0"/>
          <w:sz w:val="24"/>
          <w:szCs w:val="24"/>
          <w:lang w:val="pt-BR"/>
        </w:rPr>
        <w:t>Desenvolvimento, Planejamento e Governança: Expressões do Debate Contemporâneo</w:t>
      </w:r>
      <w:r w:rsidRPr="1BA6BEE6" w:rsidR="7C3A4F79">
        <w:rPr>
          <w:rFonts w:ascii="Verdana" w:hAnsi="Verdana" w:eastAsia="Verdana" w:cs="Verdana"/>
          <w:noProof w:val="0"/>
          <w:sz w:val="24"/>
          <w:szCs w:val="24"/>
          <w:lang w:val="pt-BR"/>
        </w:rPr>
        <w:t xml:space="preserve"> ed. by Fernandes, Ana Cristina, Lacerda, Norma e Pontual, Virginia, Letra Capital Editora, 2014 pp 247-26. Versão em espanhol (</w:t>
      </w:r>
      <w:hyperlink r:id="Rbfff319e58c14885">
        <w:r w:rsidRPr="1BA6BEE6" w:rsidR="7C3A4F79">
          <w:rPr>
            <w:rStyle w:val="Hyperlink"/>
            <w:rFonts w:ascii="Verdana" w:hAnsi="Verdana" w:eastAsia="Verdana" w:cs="Verdana"/>
            <w:noProof w:val="0"/>
            <w:sz w:val="24"/>
            <w:szCs w:val="24"/>
            <w:lang w:val="pt-BR"/>
          </w:rPr>
          <w:t>Link</w:t>
        </w:r>
      </w:hyperlink>
      <w:r w:rsidRPr="1BA6BEE6" w:rsidR="7C3A4F79">
        <w:rPr>
          <w:rFonts w:ascii="Verdana" w:hAnsi="Verdana" w:eastAsia="Verdana" w:cs="Verdana"/>
          <w:noProof w:val="0"/>
          <w:sz w:val="24"/>
          <w:szCs w:val="24"/>
          <w:lang w:val="pt-BR"/>
        </w:rPr>
        <w:t>)</w:t>
      </w:r>
    </w:p>
    <w:p w:rsidR="7C3A4F79" w:rsidP="1BA6BEE6" w:rsidRDefault="7C3A4F79" w14:paraId="6AF118A2" w14:textId="4267A11C">
      <w:pPr>
        <w:spacing w:before="240" w:beforeAutospacing="off" w:after="240" w:afterAutospacing="off"/>
        <w:jc w:val="both"/>
      </w:pPr>
      <w:r w:rsidRPr="1BA6BEE6" w:rsidR="7C3A4F79">
        <w:rPr>
          <w:rFonts w:ascii="Verdana" w:hAnsi="Verdana" w:eastAsia="Verdana" w:cs="Verdana"/>
          <w:b w:val="0"/>
          <w:bCs w:val="0"/>
          <w:i w:val="1"/>
          <w:iCs w:val="1"/>
          <w:noProof w:val="0"/>
          <w:sz w:val="24"/>
          <w:szCs w:val="24"/>
          <w:lang w:val="pt-BR"/>
        </w:rPr>
        <w:t>Instrumentos Notables de Políticas de Suelo en América Latina</w:t>
      </w:r>
      <w:r w:rsidRPr="1BA6BEE6" w:rsidR="7C3A4F79">
        <w:rPr>
          <w:rFonts w:ascii="Verdana" w:hAnsi="Verdana" w:eastAsia="Verdana" w:cs="Verdana"/>
          <w:b w:val="0"/>
          <w:bCs w:val="0"/>
          <w:noProof w:val="0"/>
          <w:sz w:val="24"/>
          <w:szCs w:val="24"/>
          <w:lang w:val="pt-BR"/>
        </w:rPr>
        <w:t xml:space="preserve"> (editado con  Fernanda Furtado, LILP/BdE April 2014 (</w:t>
      </w:r>
      <w:hyperlink r:id="R555a7196138a467a">
        <w:r w:rsidRPr="1BA6BEE6" w:rsidR="7C3A4F79">
          <w:rPr>
            <w:rStyle w:val="Hyperlink"/>
            <w:rFonts w:ascii="Verdana" w:hAnsi="Verdana" w:eastAsia="Verdana" w:cs="Verdana"/>
            <w:b w:val="0"/>
            <w:bCs w:val="0"/>
            <w:noProof w:val="0"/>
            <w:sz w:val="24"/>
            <w:szCs w:val="24"/>
            <w:lang w:val="pt-BR"/>
          </w:rPr>
          <w:t>Link</w:t>
        </w:r>
      </w:hyperlink>
      <w:r w:rsidRPr="1BA6BEE6" w:rsidR="7C3A4F79">
        <w:rPr>
          <w:rFonts w:ascii="Verdana" w:hAnsi="Verdana" w:eastAsia="Verdana" w:cs="Verdana"/>
          <w:b w:val="0"/>
          <w:bCs w:val="0"/>
          <w:noProof w:val="0"/>
          <w:sz w:val="24"/>
          <w:szCs w:val="24"/>
          <w:lang w:val="pt-BR"/>
        </w:rPr>
        <w:t>)</w:t>
      </w:r>
    </w:p>
    <w:p w:rsidR="1BA6BEE6" w:rsidP="1BA6BEE6" w:rsidRDefault="1BA6BEE6" w14:paraId="0D2CA4BC" w14:textId="19B2257C">
      <w:pPr>
        <w:jc w:val="both"/>
        <w:rPr>
          <w:sz w:val="24"/>
          <w:szCs w:val="24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B72BF5"/>
    <w:rsid w:val="157FF6CB"/>
    <w:rsid w:val="1BA6BEE6"/>
    <w:rsid w:val="255CB2D1"/>
    <w:rsid w:val="2D382160"/>
    <w:rsid w:val="3FB72BF5"/>
    <w:rsid w:val="431EC9A1"/>
    <w:rsid w:val="466628F7"/>
    <w:rsid w:val="4BCB8D4C"/>
    <w:rsid w:val="54736266"/>
    <w:rsid w:val="65CEA136"/>
    <w:rsid w:val="660B00E1"/>
    <w:rsid w:val="6685D737"/>
    <w:rsid w:val="6C366C6F"/>
    <w:rsid w:val="7AA6C583"/>
    <w:rsid w:val="7C3A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5EFD4"/>
  <w15:chartTrackingRefBased/>
  <w15:docId w15:val="{B90D8DDE-25C3-4472-975A-68B29DC2A27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1BA6BEE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drive.google.com/file/d/13SB5kKl9T7hnymT-puOjVWly_xc4DiA7/view?usp=drive_link" TargetMode="External" Id="R9dd084faadcd43bc" /><Relationship Type="http://schemas.openxmlformats.org/officeDocument/2006/relationships/hyperlink" Target="https://drive.google.com/file/d/1oEUtDo23hnd5R1TITGDGv5s72QhhykJn/view?usp=drive_link" TargetMode="External" Id="Re1f32c0b75d04898" /><Relationship Type="http://schemas.openxmlformats.org/officeDocument/2006/relationships/hyperlink" Target="https://drive.google.com/file/d/1Oi08V0BLtweRFIolEJFrrNB50UcUn7x6/view?usp=sharing" TargetMode="External" Id="R48fb0bd7a1f44522" /><Relationship Type="http://schemas.openxmlformats.org/officeDocument/2006/relationships/hyperlink" Target="https://drive.google.com/file/d/1ezXYwlY6QS-Bjy12BtBYCBo_0ZgWAWGo/view?usp=drive_link" TargetMode="External" Id="R1b9a4fda428e421d" /><Relationship Type="http://schemas.openxmlformats.org/officeDocument/2006/relationships/hyperlink" Target="https://drive.google.com/file/d/1xpE4Sg9fVcodxhOUYxZym7kXF6tTQ8bz/view?usp=drive_link" TargetMode="External" Id="R0594cf8c0e7840d6" /><Relationship Type="http://schemas.openxmlformats.org/officeDocument/2006/relationships/hyperlink" Target="https://drive.google.com/file/d/1wSjlEsMuQu8EwZB_OA52vKditlHwKYBp/view?usp=drive_link" TargetMode="External" Id="Rcb4ec0432d5240df" /><Relationship Type="http://schemas.openxmlformats.org/officeDocument/2006/relationships/hyperlink" Target="https://www.lincolninst.edu/publications/articles/la-politica-del-suelo-en-america-latina/" TargetMode="External" Id="R71f8e09664924564" /><Relationship Type="http://schemas.openxmlformats.org/officeDocument/2006/relationships/hyperlink" Target="https://drive.google.com/file/d/1S4DdcifEx7vwXEwqI_RLZ4GeXlsIt47q/view?usp=sharing" TargetMode="External" Id="R3a1dc3888e754222" /><Relationship Type="http://schemas.openxmlformats.org/officeDocument/2006/relationships/hyperlink" Target="https://drive.google.com/file/d/1mmUvrM0EpYZ6b2Qd16yJnm7nAPaBEqLu/view?usp=drive_link" TargetMode="External" Id="Rab7f37ba3da84cc1" /><Relationship Type="http://schemas.openxmlformats.org/officeDocument/2006/relationships/hyperlink" Target="https://drive.google.com/file/d/12JOIVMtDOj0_qI1P4xFjnNt9s8BvyovJ/view?usp=drive_link" TargetMode="External" Id="Ra11a58c2ba4f492d" /><Relationship Type="http://schemas.openxmlformats.org/officeDocument/2006/relationships/hyperlink" Target="https://www.lincolninst.edu/app/uploads/2024/04/perspectivas-urbanas-cd-full.pdf" TargetMode="External" Id="R64a6c7d1dfa547e8" /><Relationship Type="http://schemas.openxmlformats.org/officeDocument/2006/relationships/hyperlink" Target="https://drive.google.com/file/d/1ZeT0qc10UP0KsuDu9G8u-8ckgwtJonHW/view?usp=sharing" TargetMode="External" Id="Rf6b64f20c06d40b6" /><Relationship Type="http://schemas.openxmlformats.org/officeDocument/2006/relationships/hyperlink" Target="https://drive.google.com/file/d/1RlrMbYOX5aD2Nm7oVqOhoidmOrpoDkb_/view?usp=sharing" TargetMode="External" Id="Rcf70145474e94ab6" /><Relationship Type="http://schemas.openxmlformats.org/officeDocument/2006/relationships/hyperlink" Target="https://drive.google.com/file/d/19zD1HlRfnrCzbjgxLMVcuZJkShcxmU0u/view?usp=drive_link" TargetMode="External" Id="R9b3555bc0717404e" /><Relationship Type="http://schemas.openxmlformats.org/officeDocument/2006/relationships/hyperlink" Target="https://www.lincolninst.edu/publications/books/politicas-suelo-urbano/" TargetMode="External" Id="Rd389b14a84bf4954" /><Relationship Type="http://schemas.openxmlformats.org/officeDocument/2006/relationships/hyperlink" Target="https://go.lincolninst.edu/politicas-de-suelo-urbano-full.pdf?_gl=1*10wq95y*_ga*MzgwNDUzNDk0LjE3NzM0MzczOTg.*_ga_26NECLE3MM*czE3NzQ3Mjk1OTAkbzExJGcxJHQxNzc0NzMxNzQxJGo2MCRsMCRoMA.." TargetMode="External" Id="Rd389fcd0f59b4fa1" /><Relationship Type="http://schemas.openxmlformats.org/officeDocument/2006/relationships/hyperlink" Target="https://drive.google.com/file/d/1I66qdE0Z5yeWBgmvfgaJD8LTWRlNhSKu/view?usp=drive_link" TargetMode="External" Id="Rbfff319e58c14885" /><Relationship Type="http://schemas.openxmlformats.org/officeDocument/2006/relationships/hyperlink" Target="https://www.lincolninst.edu/app/uploads/legacy-files/pubfiles/instrumentos-notables-politicas-de-suelo-america-latina-full_0.pdf" TargetMode="External" Id="R555a7196138a467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2026-04-04T23:42:15.8225658Z</dcterms:created>
  <dcterms:modified xsi:type="dcterms:W3CDTF">2026-04-05T07:38:21.0359499Z</dcterms:modified>
  <dc:creator>Marcelo .</dc:creator>
  <lastModifiedBy>Marcelo .</lastModifiedBy>
</coreProperties>
</file>